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75" w:rsidRPr="00EC1375" w:rsidRDefault="00EC1375" w:rsidP="00EC1375">
      <w:pPr>
        <w:jc w:val="center"/>
        <w:rPr>
          <w:b/>
          <w:sz w:val="32"/>
          <w:szCs w:val="19"/>
        </w:rPr>
      </w:pPr>
      <w:r w:rsidRPr="00EC1375">
        <w:rPr>
          <w:b/>
          <w:sz w:val="32"/>
          <w:szCs w:val="19"/>
        </w:rPr>
        <w:t>BAŞVURU EVRAKLARI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Başvuru Dilekçesi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Kümelenme Yatırım Ortaklığı (KYO) Bireysel Hibeler Başvuru Formu ( İl/İlçe Müdürlüklerinden temin edilebilir)</w:t>
      </w:r>
    </w:p>
    <w:p w:rsidR="00EC1375" w:rsidRPr="00EC1375" w:rsidRDefault="00A06F6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>
        <w:rPr>
          <w:sz w:val="24"/>
          <w:szCs w:val="19"/>
        </w:rPr>
        <w:t>Küçükbaş/</w:t>
      </w:r>
      <w:r w:rsidR="00EC1375" w:rsidRPr="00EC1375">
        <w:rPr>
          <w:sz w:val="24"/>
          <w:szCs w:val="19"/>
        </w:rPr>
        <w:t>Büyükbaş hayvan varlığını gösteren güncel 2025 yılı HBS kaydı dökümü.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E-Devlet sisteminden alacağı son 6 aydır asıl ikamet yerinin Proje Bölgesinde olduğunu gösterir Barkodlu belge.</w:t>
      </w:r>
    </w:p>
    <w:p w:rsidR="00EC1375" w:rsidRPr="00EC1375" w:rsidRDefault="00EC1375" w:rsidP="00EC1375">
      <w:pPr>
        <w:pStyle w:val="ListeParagraf"/>
        <w:tabs>
          <w:tab w:val="left" w:pos="837"/>
        </w:tabs>
        <w:ind w:firstLine="0"/>
        <w:rPr>
          <w:sz w:val="24"/>
          <w:szCs w:val="19"/>
        </w:rPr>
      </w:pPr>
      <w:r w:rsidRPr="00EC1375">
        <w:rPr>
          <w:sz w:val="24"/>
          <w:szCs w:val="19"/>
        </w:rPr>
        <w:t>(Tarihçeli Yerleşim Yeri Raporu)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e-Devlet sisteminden alacağı Barkodlu SGK Hizmet Döküm Raporu.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e-Devlet sisteminden alacağı Barkodlu Nüfus Kayıt Örneği.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e-Devlet sisteminden alacağı Barkodlu Adli Sicil Kaydı.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 xml:space="preserve">Tapu Kaydı. (E-devlet Webtapu üzerinden Takdiyatlı Tapu veya İl/İlçe Müdürlüklerinin Tad Portal uygulması üzerinden alınmış içerisinde şerh,haciz,icra biligilerini gösteren tapu olmalıdır.) 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Aynı Hanede Yaşayan Bireyler Beyan Formu (AHYBBF)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Yararlanıcı bilgi formu.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Başvuru sahibi herhangi bir çiftçi örgütüne kayıtlı ise belgesi (Ziraat Odası üyeliği hariç).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 xml:space="preserve">Eğer başvuru sahibi ile aynı hanede ikamet eden en az %80 engelli birey varsa, engellilik durumunu gösteren rapor eklenmelidir. 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Başvuru sahibi hibe konusuyla ilgili bir eğitime katılmış ise, sertifika veya katılım belgesi.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Teknik ve İdari Şartname.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rPr>
          <w:sz w:val="24"/>
          <w:szCs w:val="19"/>
        </w:rPr>
      </w:pPr>
      <w:r w:rsidRPr="00EC1375">
        <w:rPr>
          <w:sz w:val="24"/>
          <w:szCs w:val="19"/>
        </w:rPr>
        <w:t>Taahhütname (Son 5 yıl)</w:t>
      </w:r>
    </w:p>
    <w:p w:rsid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spacing w:before="0"/>
        <w:rPr>
          <w:sz w:val="24"/>
          <w:szCs w:val="19"/>
        </w:rPr>
      </w:pPr>
      <w:r w:rsidRPr="00EC1375">
        <w:rPr>
          <w:sz w:val="24"/>
          <w:szCs w:val="19"/>
        </w:rPr>
        <w:t>Taahhütname (Ruhsat İşlerini Tamamlama).</w:t>
      </w:r>
    </w:p>
    <w:p w:rsidR="007825F0" w:rsidRPr="00EC1375" w:rsidRDefault="007825F0" w:rsidP="00EC1375">
      <w:pPr>
        <w:pStyle w:val="ListeParagraf"/>
        <w:numPr>
          <w:ilvl w:val="0"/>
          <w:numId w:val="1"/>
        </w:numPr>
        <w:tabs>
          <w:tab w:val="left" w:pos="837"/>
        </w:tabs>
        <w:spacing w:before="0"/>
        <w:rPr>
          <w:sz w:val="24"/>
          <w:szCs w:val="19"/>
        </w:rPr>
      </w:pPr>
      <w:r>
        <w:rPr>
          <w:sz w:val="24"/>
          <w:szCs w:val="19"/>
        </w:rPr>
        <w:t>Taahhütname (Ayni Katkı)</w:t>
      </w:r>
      <w:bookmarkStart w:id="0" w:name="_GoBack"/>
      <w:bookmarkEnd w:id="0"/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spacing w:before="0"/>
        <w:rPr>
          <w:sz w:val="24"/>
          <w:szCs w:val="19"/>
        </w:rPr>
      </w:pPr>
      <w:r w:rsidRPr="00EC1375">
        <w:rPr>
          <w:sz w:val="24"/>
          <w:szCs w:val="19"/>
        </w:rPr>
        <w:t>Kimlik Fotokopisi.</w:t>
      </w:r>
    </w:p>
    <w:p w:rsidR="00EC1375" w:rsidRPr="00EC1375" w:rsidRDefault="00EC1375" w:rsidP="00EC1375">
      <w:pPr>
        <w:pStyle w:val="ListeParagraf"/>
        <w:numPr>
          <w:ilvl w:val="0"/>
          <w:numId w:val="1"/>
        </w:numPr>
        <w:tabs>
          <w:tab w:val="left" w:pos="837"/>
        </w:tabs>
        <w:spacing w:before="0"/>
        <w:rPr>
          <w:sz w:val="24"/>
          <w:szCs w:val="19"/>
        </w:rPr>
      </w:pPr>
      <w:r w:rsidRPr="00EC1375">
        <w:rPr>
          <w:sz w:val="24"/>
          <w:szCs w:val="19"/>
        </w:rPr>
        <w:t>Teslim Alma Belgesi</w:t>
      </w:r>
    </w:p>
    <w:p w:rsidR="008B5379" w:rsidRDefault="008B5379"/>
    <w:sectPr w:rsidR="008B5379" w:rsidSect="00EC1375">
      <w:pgSz w:w="11910" w:h="16840"/>
      <w:pgMar w:top="2360" w:right="360" w:bottom="1240" w:left="1300" w:header="302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75" w:rsidRDefault="00EC1375" w:rsidP="00EC1375">
      <w:pPr>
        <w:spacing w:after="0" w:line="240" w:lineRule="auto"/>
      </w:pPr>
      <w:r>
        <w:separator/>
      </w:r>
    </w:p>
  </w:endnote>
  <w:endnote w:type="continuationSeparator" w:id="0">
    <w:p w:rsidR="00EC1375" w:rsidRDefault="00EC1375" w:rsidP="00EC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75" w:rsidRDefault="00EC1375" w:rsidP="00EC1375">
      <w:pPr>
        <w:spacing w:after="0" w:line="240" w:lineRule="auto"/>
      </w:pPr>
      <w:r>
        <w:separator/>
      </w:r>
    </w:p>
  </w:footnote>
  <w:footnote w:type="continuationSeparator" w:id="0">
    <w:p w:rsidR="00EC1375" w:rsidRDefault="00EC1375" w:rsidP="00EC1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95569"/>
    <w:multiLevelType w:val="hybridMultilevel"/>
    <w:tmpl w:val="949488CC"/>
    <w:lvl w:ilvl="0" w:tplc="041F000F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6"/>
        <w:w w:val="99"/>
      </w:rPr>
    </w:lvl>
    <w:lvl w:ilvl="1" w:tplc="1D06BC66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29DC30BC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0682FA96"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FE2A3764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6FC0B64A">
      <w:numFmt w:val="bullet"/>
      <w:lvlText w:val="•"/>
      <w:lvlJc w:val="left"/>
      <w:pPr>
        <w:ind w:left="5543" w:hanging="360"/>
      </w:pPr>
      <w:rPr>
        <w:rFonts w:hint="default"/>
      </w:rPr>
    </w:lvl>
    <w:lvl w:ilvl="6" w:tplc="A9408B46"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66AEA6CA">
      <w:numFmt w:val="bullet"/>
      <w:lvlText w:val="•"/>
      <w:lvlJc w:val="left"/>
      <w:pPr>
        <w:ind w:left="7424" w:hanging="360"/>
      </w:pPr>
      <w:rPr>
        <w:rFonts w:hint="default"/>
      </w:rPr>
    </w:lvl>
    <w:lvl w:ilvl="8" w:tplc="0756BB0E"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4F"/>
    <w:rsid w:val="007825F0"/>
    <w:rsid w:val="008B5379"/>
    <w:rsid w:val="008D0D4F"/>
    <w:rsid w:val="00A06F65"/>
    <w:rsid w:val="00EC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865E"/>
  <w15:chartTrackingRefBased/>
  <w15:docId w15:val="{5106FDBE-420A-4753-81F3-CF10E68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EC1375"/>
    <w:pPr>
      <w:widowControl w:val="0"/>
      <w:autoSpaceDE w:val="0"/>
      <w:autoSpaceDN w:val="0"/>
      <w:spacing w:before="59" w:after="0" w:line="240" w:lineRule="auto"/>
      <w:ind w:left="836" w:hanging="360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C1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375"/>
  </w:style>
  <w:style w:type="paragraph" w:styleId="AltBilgi">
    <w:name w:val="footer"/>
    <w:basedOn w:val="Normal"/>
    <w:link w:val="AltBilgiChar"/>
    <w:uiPriority w:val="99"/>
    <w:unhideWhenUsed/>
    <w:rsid w:val="00EC1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ED3CD-0336-4C9B-A85D-A466BC754B95}"/>
</file>

<file path=customXml/itemProps2.xml><?xml version="1.0" encoding="utf-8"?>
<ds:datastoreItem xmlns:ds="http://schemas.openxmlformats.org/officeDocument/2006/customXml" ds:itemID="{88A02C12-3DE9-4BC4-A15B-E17F8F276C1F}"/>
</file>

<file path=customXml/itemProps3.xml><?xml version="1.0" encoding="utf-8"?>
<ds:datastoreItem xmlns:ds="http://schemas.openxmlformats.org/officeDocument/2006/customXml" ds:itemID="{D7BC0F99-DC84-4271-85D2-218E13CD4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YERLİKAYA</dc:creator>
  <cp:keywords/>
  <dc:description/>
  <cp:lastModifiedBy>Murat YERLİKAYA</cp:lastModifiedBy>
  <cp:revision>4</cp:revision>
  <dcterms:created xsi:type="dcterms:W3CDTF">2025-02-20T12:20:00Z</dcterms:created>
  <dcterms:modified xsi:type="dcterms:W3CDTF">2025-02-21T12:03:00Z</dcterms:modified>
</cp:coreProperties>
</file>