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8F3" w:rsidRPr="00631836" w:rsidRDefault="00B668F3" w:rsidP="00B668F3">
      <w:pPr>
        <w:pStyle w:val="ListeParagraf"/>
        <w:spacing w:after="120"/>
        <w:ind w:left="284"/>
        <w:jc w:val="center"/>
        <w:rPr>
          <w:rFonts w:eastAsiaTheme="minorHAnsi"/>
          <w:b/>
          <w:lang w:eastAsia="en-US"/>
        </w:rPr>
      </w:pPr>
      <w:r w:rsidRPr="00A06C2F">
        <w:rPr>
          <w:rFonts w:eastAsiaTheme="minorHAnsi"/>
          <w:b/>
          <w:lang w:eastAsia="en-US"/>
        </w:rPr>
        <w:t>Başvuru Dosyasın</w:t>
      </w:r>
      <w:r>
        <w:rPr>
          <w:rFonts w:eastAsiaTheme="minorHAnsi"/>
          <w:b/>
          <w:lang w:eastAsia="en-US"/>
        </w:rPr>
        <w:t>da Yer Alacak</w:t>
      </w:r>
      <w:r w:rsidRPr="00A06C2F">
        <w:rPr>
          <w:rFonts w:eastAsiaTheme="minorHAnsi"/>
          <w:b/>
          <w:lang w:eastAsia="en-US"/>
        </w:rPr>
        <w:t xml:space="preserve"> Belgeler</w:t>
      </w:r>
    </w:p>
    <w:p w:rsidR="00B668F3" w:rsidRPr="00A06C2F" w:rsidRDefault="00B668F3" w:rsidP="00B668F3">
      <w:pPr>
        <w:pStyle w:val="NoSpacing3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06C2F">
        <w:rPr>
          <w:rFonts w:ascii="Times New Roman" w:hAnsi="Times New Roman" w:cs="Times New Roman"/>
          <w:sz w:val="24"/>
          <w:szCs w:val="24"/>
        </w:rPr>
        <w:t xml:space="preserve">Kümelenme Yatırım Ortaklığı (KYO) Bireysel Hibeler </w:t>
      </w:r>
      <w:r w:rsidRPr="009A1C85">
        <w:rPr>
          <w:rFonts w:ascii="Times New Roman" w:hAnsi="Times New Roman" w:cs="Times New Roman"/>
          <w:sz w:val="24"/>
          <w:szCs w:val="24"/>
        </w:rPr>
        <w:t>Başvuru Formu</w:t>
      </w:r>
      <w:r>
        <w:rPr>
          <w:rFonts w:ascii="Times New Roman" w:hAnsi="Times New Roman" w:cs="Times New Roman"/>
          <w:sz w:val="24"/>
          <w:szCs w:val="24"/>
        </w:rPr>
        <w:t xml:space="preserve"> (İl ve İlçe </w:t>
      </w:r>
      <w:r w:rsidRPr="00A06C2F">
        <w:rPr>
          <w:rFonts w:ascii="Times New Roman" w:hAnsi="Times New Roman" w:cs="Times New Roman"/>
          <w:sz w:val="24"/>
          <w:szCs w:val="24"/>
        </w:rPr>
        <w:t>Müdürlüğünden temin edilebilir.)</w:t>
      </w:r>
    </w:p>
    <w:p w:rsidR="00B668F3" w:rsidRPr="00907640" w:rsidRDefault="00B668F3" w:rsidP="00B668F3">
      <w:pPr>
        <w:pStyle w:val="NoSpacing3"/>
        <w:numPr>
          <w:ilvl w:val="0"/>
          <w:numId w:val="2"/>
        </w:numPr>
        <w:spacing w:line="240" w:lineRule="atLeas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ÇKS Belgesi veya HBS belgesi.</w:t>
      </w:r>
    </w:p>
    <w:p w:rsidR="00B668F3" w:rsidRDefault="00B668F3" w:rsidP="00B668F3">
      <w:pPr>
        <w:pStyle w:val="ListeParagraf"/>
        <w:numPr>
          <w:ilvl w:val="0"/>
          <w:numId w:val="2"/>
        </w:numPr>
        <w:spacing w:after="120" w:line="276" w:lineRule="auto"/>
        <w:jc w:val="both"/>
        <w:rPr>
          <w:rFonts w:eastAsiaTheme="minorHAnsi"/>
          <w:lang w:eastAsia="en-US"/>
        </w:rPr>
      </w:pPr>
      <w:r w:rsidRPr="00486198">
        <w:rPr>
          <w:rFonts w:eastAsiaTheme="minorHAnsi"/>
          <w:lang w:eastAsia="en-US"/>
        </w:rPr>
        <w:t>e-Devlet sisteminden alınacak son 6 aydır asıl ikamet yerinin Proje Bölgesinde olduğunu gösterir Barkodlu “Tarihçeli Yerleşim Yeri Raporu”.</w:t>
      </w:r>
    </w:p>
    <w:p w:rsidR="00B668F3" w:rsidRPr="003E060E" w:rsidRDefault="00B668F3" w:rsidP="00B668F3">
      <w:pPr>
        <w:pStyle w:val="ListeParagraf"/>
        <w:numPr>
          <w:ilvl w:val="0"/>
          <w:numId w:val="2"/>
        </w:numPr>
        <w:spacing w:after="120" w:line="276" w:lineRule="auto"/>
        <w:jc w:val="both"/>
        <w:rPr>
          <w:rFonts w:eastAsiaTheme="minorHAnsi"/>
          <w:lang w:eastAsia="en-US"/>
        </w:rPr>
      </w:pPr>
      <w:r w:rsidRPr="005940F5">
        <w:rPr>
          <w:rFonts w:eastAsiaTheme="minorHAnsi"/>
          <w:lang w:eastAsia="en-US"/>
        </w:rPr>
        <w:t>e-Devlet sisteminden alacağı Barkodlu “</w:t>
      </w:r>
      <w:r>
        <w:rPr>
          <w:rFonts w:eastAsiaTheme="minorHAnsi"/>
          <w:lang w:eastAsia="en-US"/>
        </w:rPr>
        <w:t>SGK Hizmet Dökümü</w:t>
      </w:r>
      <w:r w:rsidRPr="005940F5">
        <w:rPr>
          <w:rFonts w:eastAsiaTheme="minorHAnsi"/>
          <w:lang w:eastAsia="en-US"/>
        </w:rPr>
        <w:t>”.</w:t>
      </w:r>
    </w:p>
    <w:p w:rsidR="00B668F3" w:rsidRPr="005940F5" w:rsidRDefault="00B668F3" w:rsidP="00B668F3">
      <w:pPr>
        <w:pStyle w:val="ListeParagraf"/>
        <w:numPr>
          <w:ilvl w:val="0"/>
          <w:numId w:val="2"/>
        </w:numPr>
        <w:spacing w:after="120" w:line="276" w:lineRule="auto"/>
        <w:jc w:val="both"/>
        <w:rPr>
          <w:rFonts w:eastAsiaTheme="minorHAnsi"/>
          <w:lang w:eastAsia="en-US"/>
        </w:rPr>
      </w:pPr>
      <w:r w:rsidRPr="005940F5">
        <w:rPr>
          <w:rFonts w:eastAsiaTheme="minorHAnsi"/>
          <w:lang w:eastAsia="en-US"/>
        </w:rPr>
        <w:t>e-Devlet sistem</w:t>
      </w:r>
      <w:bookmarkStart w:id="0" w:name="_GoBack"/>
      <w:bookmarkEnd w:id="0"/>
      <w:r w:rsidRPr="005940F5">
        <w:rPr>
          <w:rFonts w:eastAsiaTheme="minorHAnsi"/>
          <w:lang w:eastAsia="en-US"/>
        </w:rPr>
        <w:t>inden alacağı Barkodlu “Nüfus Kayıt Örneği(Tüm Aile)”.</w:t>
      </w:r>
    </w:p>
    <w:p w:rsidR="00B668F3" w:rsidRPr="00050A4A" w:rsidRDefault="00B668F3" w:rsidP="00B668F3">
      <w:pPr>
        <w:pStyle w:val="ListeParagraf"/>
        <w:numPr>
          <w:ilvl w:val="0"/>
          <w:numId w:val="2"/>
        </w:numPr>
        <w:spacing w:after="120" w:line="240" w:lineRule="atLeast"/>
        <w:jc w:val="both"/>
      </w:pPr>
      <w:r w:rsidRPr="00907640">
        <w:rPr>
          <w:rFonts w:eastAsiaTheme="minorHAnsi"/>
          <w:lang w:eastAsia="en-US"/>
        </w:rPr>
        <w:t xml:space="preserve">e-Devlet sisteminden alacağı Barkodlu </w:t>
      </w:r>
      <w:r>
        <w:rPr>
          <w:rFonts w:eastAsiaTheme="minorHAnsi"/>
          <w:lang w:eastAsia="en-US"/>
        </w:rPr>
        <w:t>“</w:t>
      </w:r>
      <w:r w:rsidRPr="00907640">
        <w:rPr>
          <w:rFonts w:eastAsiaTheme="minorHAnsi"/>
          <w:lang w:eastAsia="en-US"/>
        </w:rPr>
        <w:t>Adli Sicil Kaydı</w:t>
      </w:r>
      <w:r>
        <w:rPr>
          <w:rFonts w:eastAsiaTheme="minorHAnsi"/>
          <w:lang w:eastAsia="en-US"/>
        </w:rPr>
        <w:t>”.</w:t>
      </w:r>
    </w:p>
    <w:p w:rsidR="00B668F3" w:rsidRDefault="00B668F3" w:rsidP="00B668F3">
      <w:pPr>
        <w:pStyle w:val="ListeParagraf"/>
        <w:numPr>
          <w:ilvl w:val="0"/>
          <w:numId w:val="2"/>
        </w:numPr>
        <w:spacing w:after="120" w:line="240" w:lineRule="atLeast"/>
        <w:jc w:val="both"/>
      </w:pPr>
      <w:r>
        <w:t>Aynı Hanede Yaşayan Birey Beyan F</w:t>
      </w:r>
      <w:r w:rsidRPr="00907640">
        <w:t>ormu.</w:t>
      </w:r>
      <w:r>
        <w:t xml:space="preserve"> (Muhtar İmzalı)</w:t>
      </w:r>
    </w:p>
    <w:p w:rsidR="00B668F3" w:rsidRPr="00907640" w:rsidRDefault="00B668F3" w:rsidP="00B668F3">
      <w:pPr>
        <w:pStyle w:val="ListeParagraf"/>
        <w:numPr>
          <w:ilvl w:val="0"/>
          <w:numId w:val="2"/>
        </w:numPr>
        <w:spacing w:after="120" w:line="240" w:lineRule="atLeast"/>
        <w:jc w:val="both"/>
      </w:pPr>
      <w:r w:rsidRPr="00907640">
        <w:t>Yararlanıcı Bilgi Formu.</w:t>
      </w:r>
    </w:p>
    <w:p w:rsidR="00B668F3" w:rsidRDefault="00B668F3" w:rsidP="00B668F3">
      <w:pPr>
        <w:pStyle w:val="ListeParagraf"/>
        <w:numPr>
          <w:ilvl w:val="0"/>
          <w:numId w:val="2"/>
        </w:numPr>
        <w:spacing w:after="120" w:line="240" w:lineRule="atLeast"/>
        <w:ind w:left="709"/>
        <w:jc w:val="both"/>
      </w:pPr>
      <w:r w:rsidRPr="00907640">
        <w:t>Teknik</w:t>
      </w:r>
      <w:r>
        <w:t xml:space="preserve"> ve İ</w:t>
      </w:r>
      <w:r w:rsidRPr="00907640">
        <w:t>dari şartname.</w:t>
      </w:r>
    </w:p>
    <w:p w:rsidR="00B668F3" w:rsidRPr="00B668F3" w:rsidRDefault="00B668F3" w:rsidP="00EA7170">
      <w:pPr>
        <w:pStyle w:val="ListeParagraf"/>
        <w:numPr>
          <w:ilvl w:val="0"/>
          <w:numId w:val="2"/>
        </w:numPr>
        <w:spacing w:after="120" w:line="276" w:lineRule="auto"/>
        <w:jc w:val="both"/>
        <w:rPr>
          <w:rFonts w:eastAsiaTheme="minorHAnsi"/>
          <w:lang w:eastAsia="en-US"/>
        </w:rPr>
      </w:pPr>
      <w:r w:rsidRPr="00B668F3">
        <w:rPr>
          <w:rFonts w:eastAsiaTheme="minorHAnsi"/>
          <w:lang w:eastAsia="en-US"/>
        </w:rPr>
        <w:t>Başvuru sahibi herhangi bir çiftçilik veya hayvancılık örgütüne kayıtlı ise belgesi (Ziraat Odası üyeliği hariç).</w:t>
      </w:r>
    </w:p>
    <w:p w:rsidR="00B668F3" w:rsidRPr="003E060E" w:rsidRDefault="00B668F3" w:rsidP="00B668F3">
      <w:pPr>
        <w:pStyle w:val="ListeParagraf"/>
        <w:numPr>
          <w:ilvl w:val="0"/>
          <w:numId w:val="2"/>
        </w:numPr>
        <w:spacing w:after="120" w:line="276" w:lineRule="auto"/>
        <w:jc w:val="both"/>
        <w:rPr>
          <w:rFonts w:eastAsiaTheme="minorHAnsi"/>
          <w:lang w:eastAsia="en-US"/>
        </w:rPr>
      </w:pPr>
      <w:r w:rsidRPr="003E060E">
        <w:rPr>
          <w:rFonts w:eastAsiaTheme="minorHAnsi"/>
          <w:lang w:eastAsia="en-US"/>
        </w:rPr>
        <w:t>Başvuru sahibi hibe konusuyla (bitkisel üretim veya hayvancılık) ilgili bir eğitime katılmış ise, sertifika veya katılım belgesi.</w:t>
      </w:r>
    </w:p>
    <w:p w:rsidR="00B668F3" w:rsidRDefault="00B668F3" w:rsidP="00B668F3">
      <w:pPr>
        <w:pStyle w:val="ListeParagraf"/>
        <w:numPr>
          <w:ilvl w:val="0"/>
          <w:numId w:val="2"/>
        </w:numPr>
        <w:spacing w:after="120" w:line="240" w:lineRule="atLeast"/>
        <w:jc w:val="both"/>
      </w:pPr>
      <w:r w:rsidRPr="00907640">
        <w:t>Eğer başvuru sahibi ile aynı hanede ikamet eden en az %40 engelli (tam bağımlı) birey varsa, engellik durumunu gösteren rapor.</w:t>
      </w:r>
    </w:p>
    <w:p w:rsidR="00B668F3" w:rsidRDefault="00B668F3" w:rsidP="00B668F3">
      <w:pPr>
        <w:pStyle w:val="ListeParagraf"/>
        <w:numPr>
          <w:ilvl w:val="0"/>
          <w:numId w:val="2"/>
        </w:numPr>
        <w:spacing w:after="120" w:line="240" w:lineRule="atLeast"/>
        <w:jc w:val="both"/>
      </w:pPr>
      <w:r>
        <w:t>Yangın ve deprem gibi afetlerde kamu kurumlarının kullanımına müsaade edileceğine dair Taahhütname.</w:t>
      </w:r>
    </w:p>
    <w:p w:rsidR="00B668F3" w:rsidRDefault="00B668F3" w:rsidP="00B668F3">
      <w:pPr>
        <w:pStyle w:val="ListeParagraf"/>
        <w:numPr>
          <w:ilvl w:val="0"/>
          <w:numId w:val="2"/>
        </w:numPr>
        <w:spacing w:after="120" w:line="240" w:lineRule="atLeast"/>
        <w:jc w:val="both"/>
      </w:pPr>
      <w:r w:rsidRPr="00907640">
        <w:t>Kimlik Fotokopisi.</w:t>
      </w:r>
    </w:p>
    <w:p w:rsidR="00B668F3" w:rsidRPr="003D1D02" w:rsidRDefault="00B668F3" w:rsidP="00B668F3">
      <w:pPr>
        <w:pStyle w:val="ListeParagraf"/>
        <w:numPr>
          <w:ilvl w:val="0"/>
          <w:numId w:val="2"/>
        </w:numPr>
        <w:spacing w:after="120" w:line="240" w:lineRule="atLeast"/>
        <w:ind w:left="567" w:hanging="283"/>
        <w:jc w:val="both"/>
      </w:pPr>
      <w:r w:rsidRPr="00907640">
        <w:t>Başvuru Dilekçesi.</w:t>
      </w:r>
    </w:p>
    <w:p w:rsidR="004F7C0C" w:rsidRDefault="004F7C0C"/>
    <w:sectPr w:rsidR="004F7C0C" w:rsidSect="00B668F3">
      <w:pgSz w:w="11910" w:h="16840"/>
      <w:pgMar w:top="1440" w:right="1080" w:bottom="1440" w:left="1080" w:header="301" w:footer="105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8F3" w:rsidRDefault="00B668F3" w:rsidP="00B668F3">
      <w:r>
        <w:separator/>
      </w:r>
    </w:p>
  </w:endnote>
  <w:endnote w:type="continuationSeparator" w:id="0">
    <w:p w:rsidR="00B668F3" w:rsidRDefault="00B668F3" w:rsidP="00B6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8F3" w:rsidRDefault="00B668F3" w:rsidP="00B668F3">
      <w:r>
        <w:separator/>
      </w:r>
    </w:p>
  </w:footnote>
  <w:footnote w:type="continuationSeparator" w:id="0">
    <w:p w:rsidR="00B668F3" w:rsidRDefault="00B668F3" w:rsidP="00B66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0162"/>
    <w:multiLevelType w:val="hybridMultilevel"/>
    <w:tmpl w:val="C5E8E4C4"/>
    <w:lvl w:ilvl="0" w:tplc="DA7A33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D62A5"/>
    <w:multiLevelType w:val="hybridMultilevel"/>
    <w:tmpl w:val="1B46BEC0"/>
    <w:lvl w:ilvl="0" w:tplc="4882168A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7A"/>
    <w:rsid w:val="004F7C0C"/>
    <w:rsid w:val="005A0F7A"/>
    <w:rsid w:val="00695F99"/>
    <w:rsid w:val="00B6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8AEC"/>
  <w15:chartTrackingRefBased/>
  <w15:docId w15:val="{2F3AAA2C-30E2-4E72-B8E2-3F1562B1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668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668F3"/>
  </w:style>
  <w:style w:type="paragraph" w:styleId="AltBilgi">
    <w:name w:val="footer"/>
    <w:basedOn w:val="Normal"/>
    <w:link w:val="AltBilgiChar"/>
    <w:uiPriority w:val="99"/>
    <w:unhideWhenUsed/>
    <w:rsid w:val="00B668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668F3"/>
  </w:style>
  <w:style w:type="character" w:customStyle="1" w:styleId="NoSpacingChar">
    <w:name w:val="No Spacing Char"/>
    <w:link w:val="NoSpacing3"/>
    <w:uiPriority w:val="1"/>
    <w:locked/>
    <w:rsid w:val="00B668F3"/>
  </w:style>
  <w:style w:type="paragraph" w:customStyle="1" w:styleId="NoSpacing3">
    <w:name w:val="No Spacing3"/>
    <w:basedOn w:val="Normal"/>
    <w:link w:val="NoSpacingChar"/>
    <w:uiPriority w:val="1"/>
    <w:qFormat/>
    <w:rsid w:val="00B668F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aragraf">
    <w:name w:val="List Paragraph"/>
    <w:aliases w:val="ADB paragraph numbering,Colorful List - Accent 11,List Paragraph (numbered (a)),Bullets,Medium Grid 1 Accent 2,Paragraphe de liste1,l,içindekiler vb"/>
    <w:basedOn w:val="Normal"/>
    <w:uiPriority w:val="1"/>
    <w:qFormat/>
    <w:rsid w:val="00B66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E4DE42-2430-4C63-AA28-9BE2202B105E}"/>
</file>

<file path=customXml/itemProps2.xml><?xml version="1.0" encoding="utf-8"?>
<ds:datastoreItem xmlns:ds="http://schemas.openxmlformats.org/officeDocument/2006/customXml" ds:itemID="{DF271DDF-9B2C-423E-8774-80D889250BFC}"/>
</file>

<file path=customXml/itemProps3.xml><?xml version="1.0" encoding="utf-8"?>
<ds:datastoreItem xmlns:ds="http://schemas.openxmlformats.org/officeDocument/2006/customXml" ds:itemID="{80B1ED2A-26B3-427E-814A-8AB5218B8B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YERLİKAYA</dc:creator>
  <cp:keywords/>
  <dc:description/>
  <cp:lastModifiedBy>Murat YERLİKAYA</cp:lastModifiedBy>
  <cp:revision>2</cp:revision>
  <dcterms:created xsi:type="dcterms:W3CDTF">2026-03-19T09:21:00Z</dcterms:created>
  <dcterms:modified xsi:type="dcterms:W3CDTF">2026-03-19T09:23:00Z</dcterms:modified>
</cp:coreProperties>
</file>